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17" w:rsidRPr="00805317" w:rsidRDefault="00805317" w:rsidP="00805317">
      <w:pPr>
        <w:spacing w:line="620" w:lineRule="exact"/>
        <w:rPr>
          <w:rFonts w:ascii="仿宋_GB2312" w:eastAsia="仿宋_GB2312" w:hAnsi="Times New Roman" w:cs="Times New Roman"/>
          <w:sz w:val="32"/>
          <w:szCs w:val="32"/>
        </w:rPr>
      </w:pPr>
      <w:r w:rsidRPr="00805317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805317" w:rsidRDefault="00805317" w:rsidP="00386F79">
      <w:pPr>
        <w:spacing w:line="7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805317">
        <w:rPr>
          <w:rFonts w:ascii="方正小标宋简体" w:eastAsia="方正小标宋简体" w:hAnsi="Times New Roman" w:cs="Times New Roman" w:hint="eastAsia"/>
          <w:sz w:val="32"/>
          <w:szCs w:val="32"/>
        </w:rPr>
        <w:t>江苏省安全生产科学技术学会拟推荐2024</w:t>
      </w:r>
      <w:r w:rsidR="00026064">
        <w:rPr>
          <w:rFonts w:ascii="方正小标宋简体" w:eastAsia="方正小标宋简体" w:hAnsi="Times New Roman" w:cs="Times New Roman" w:hint="eastAsia"/>
          <w:sz w:val="32"/>
          <w:szCs w:val="32"/>
        </w:rPr>
        <w:t>年</w:t>
      </w:r>
      <w:r w:rsidRPr="00805317">
        <w:rPr>
          <w:rFonts w:ascii="方正小标宋简体" w:eastAsia="方正小标宋简体" w:hAnsi="Times New Roman" w:cs="Times New Roman" w:hint="eastAsia"/>
          <w:sz w:val="32"/>
          <w:szCs w:val="32"/>
        </w:rPr>
        <w:t>江苏省自然科学百篇优秀学术成果论文名单</w:t>
      </w:r>
    </w:p>
    <w:tbl>
      <w:tblPr>
        <w:tblStyle w:val="a3"/>
        <w:tblW w:w="14992" w:type="dxa"/>
        <w:tblLook w:val="04A0"/>
      </w:tblPr>
      <w:tblGrid>
        <w:gridCol w:w="817"/>
        <w:gridCol w:w="2835"/>
        <w:gridCol w:w="1843"/>
        <w:gridCol w:w="1984"/>
        <w:gridCol w:w="1985"/>
        <w:gridCol w:w="1984"/>
        <w:gridCol w:w="1418"/>
        <w:gridCol w:w="2126"/>
      </w:tblGrid>
      <w:tr w:rsidR="00805317" w:rsidTr="00710202">
        <w:tc>
          <w:tcPr>
            <w:tcW w:w="817" w:type="dxa"/>
          </w:tcPr>
          <w:p w:rsidR="00805317" w:rsidRPr="00805317" w:rsidRDefault="00805317" w:rsidP="0080531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805317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805317" w:rsidRPr="00805317" w:rsidRDefault="00805317" w:rsidP="0080531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805317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843" w:type="dxa"/>
          </w:tcPr>
          <w:p w:rsidR="00805317" w:rsidRPr="00805317" w:rsidRDefault="00805317" w:rsidP="0080531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805317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论文作者</w:t>
            </w:r>
          </w:p>
        </w:tc>
        <w:tc>
          <w:tcPr>
            <w:tcW w:w="1984" w:type="dxa"/>
          </w:tcPr>
          <w:p w:rsidR="00805317" w:rsidRPr="00805317" w:rsidRDefault="00805317" w:rsidP="0080531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805317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第一作者单位</w:t>
            </w:r>
          </w:p>
        </w:tc>
        <w:tc>
          <w:tcPr>
            <w:tcW w:w="1985" w:type="dxa"/>
          </w:tcPr>
          <w:p w:rsidR="00805317" w:rsidRPr="00805317" w:rsidRDefault="00805317" w:rsidP="0080531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805317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984" w:type="dxa"/>
          </w:tcPr>
          <w:p w:rsidR="00805317" w:rsidRPr="00805317" w:rsidRDefault="00805317" w:rsidP="0080531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805317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国内国外期刊</w:t>
            </w:r>
          </w:p>
        </w:tc>
        <w:tc>
          <w:tcPr>
            <w:tcW w:w="1418" w:type="dxa"/>
          </w:tcPr>
          <w:p w:rsidR="00805317" w:rsidRPr="00805317" w:rsidRDefault="00805317" w:rsidP="0080531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805317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论文类型</w:t>
            </w:r>
          </w:p>
        </w:tc>
        <w:tc>
          <w:tcPr>
            <w:tcW w:w="2126" w:type="dxa"/>
          </w:tcPr>
          <w:p w:rsidR="00805317" w:rsidRPr="00805317" w:rsidRDefault="00805317" w:rsidP="0080531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805317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所属学科</w:t>
            </w:r>
            <w:r w:rsidR="009446BD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领域</w:t>
            </w:r>
          </w:p>
        </w:tc>
      </w:tr>
      <w:tr w:rsidR="009446BD" w:rsidTr="00710202">
        <w:trPr>
          <w:trHeight w:val="752"/>
        </w:trPr>
        <w:tc>
          <w:tcPr>
            <w:tcW w:w="817" w:type="dxa"/>
            <w:vAlign w:val="center"/>
          </w:tcPr>
          <w:p w:rsidR="009446BD" w:rsidRPr="00386F79" w:rsidRDefault="009446BD" w:rsidP="000331CA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9446BD" w:rsidRPr="00386F79" w:rsidRDefault="009446BD" w:rsidP="00710202">
            <w:pPr>
              <w:jc w:val="center"/>
              <w:rPr>
                <w:rFonts w:ascii="方正小标宋_GBK" w:eastAsia="方正小标宋_GBK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Influences of multi factors on thermal runaway induced by overcharging of lithium-ion battery</w:t>
            </w:r>
          </w:p>
        </w:tc>
        <w:tc>
          <w:tcPr>
            <w:tcW w:w="1843" w:type="dxa"/>
            <w:vAlign w:val="center"/>
          </w:tcPr>
          <w:p w:rsidR="009446BD" w:rsidRPr="00386F79" w:rsidRDefault="009446BD" w:rsidP="00710202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刘家龙、王志荣、白金龙</w:t>
            </w:r>
          </w:p>
        </w:tc>
        <w:tc>
          <w:tcPr>
            <w:tcW w:w="1984" w:type="dxa"/>
            <w:vAlign w:val="center"/>
          </w:tcPr>
          <w:p w:rsidR="009446BD" w:rsidRPr="00386F79" w:rsidRDefault="009446BD" w:rsidP="009446BD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南京工业大学</w:t>
            </w:r>
          </w:p>
        </w:tc>
        <w:tc>
          <w:tcPr>
            <w:tcW w:w="1985" w:type="dxa"/>
            <w:vAlign w:val="center"/>
          </w:tcPr>
          <w:p w:rsidR="009446BD" w:rsidRPr="00386F79" w:rsidRDefault="009446BD" w:rsidP="009446BD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Journal of Energy Chemistry</w:t>
            </w:r>
          </w:p>
        </w:tc>
        <w:tc>
          <w:tcPr>
            <w:tcW w:w="1984" w:type="dxa"/>
            <w:vAlign w:val="center"/>
          </w:tcPr>
          <w:p w:rsidR="009446BD" w:rsidRPr="00386F79" w:rsidRDefault="009446BD" w:rsidP="009446BD">
            <w:pPr>
              <w:spacing w:line="300" w:lineRule="exact"/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国外期刊</w:t>
            </w:r>
          </w:p>
        </w:tc>
        <w:tc>
          <w:tcPr>
            <w:tcW w:w="1418" w:type="dxa"/>
            <w:vAlign w:val="center"/>
          </w:tcPr>
          <w:p w:rsidR="009446BD" w:rsidRPr="00386F79" w:rsidRDefault="009446BD" w:rsidP="009446BD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研究性</w:t>
            </w:r>
          </w:p>
        </w:tc>
        <w:tc>
          <w:tcPr>
            <w:tcW w:w="2126" w:type="dxa"/>
            <w:vAlign w:val="center"/>
          </w:tcPr>
          <w:p w:rsidR="009446BD" w:rsidRPr="00386F79" w:rsidRDefault="009446BD" w:rsidP="009446BD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能源、化工与环境</w:t>
            </w:r>
          </w:p>
        </w:tc>
      </w:tr>
      <w:tr w:rsidR="009446BD" w:rsidTr="00710202">
        <w:trPr>
          <w:trHeight w:val="846"/>
        </w:trPr>
        <w:tc>
          <w:tcPr>
            <w:tcW w:w="817" w:type="dxa"/>
            <w:vAlign w:val="center"/>
          </w:tcPr>
          <w:p w:rsidR="009446BD" w:rsidRPr="00386F79" w:rsidRDefault="009446BD" w:rsidP="000331CA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446BD" w:rsidRPr="00386F79" w:rsidRDefault="009446BD" w:rsidP="00710202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城市应急准备能力评估体系构建及应用</w:t>
            </w:r>
          </w:p>
        </w:tc>
        <w:tc>
          <w:tcPr>
            <w:tcW w:w="1843" w:type="dxa"/>
            <w:vAlign w:val="center"/>
          </w:tcPr>
          <w:p w:rsidR="009446BD" w:rsidRPr="00386F79" w:rsidRDefault="009446BD" w:rsidP="00710202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蒋俊、陈妍、贺钢锋、高岳毅、冯婧钰、何海波</w:t>
            </w:r>
          </w:p>
        </w:tc>
        <w:tc>
          <w:tcPr>
            <w:tcW w:w="1984" w:type="dxa"/>
            <w:vAlign w:val="center"/>
          </w:tcPr>
          <w:p w:rsidR="00386F79" w:rsidRDefault="009446BD" w:rsidP="009446BD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江苏省安全生产</w:t>
            </w:r>
          </w:p>
          <w:p w:rsidR="009446BD" w:rsidRPr="00386F79" w:rsidRDefault="009446BD" w:rsidP="009446BD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科学研究院</w:t>
            </w:r>
          </w:p>
        </w:tc>
        <w:tc>
          <w:tcPr>
            <w:tcW w:w="1985" w:type="dxa"/>
            <w:vAlign w:val="center"/>
          </w:tcPr>
          <w:p w:rsidR="009446BD" w:rsidRPr="00386F79" w:rsidRDefault="009446BD" w:rsidP="009446BD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中国安全科学学报</w:t>
            </w:r>
          </w:p>
        </w:tc>
        <w:tc>
          <w:tcPr>
            <w:tcW w:w="1984" w:type="dxa"/>
            <w:vAlign w:val="center"/>
          </w:tcPr>
          <w:p w:rsidR="009446BD" w:rsidRPr="00386F79" w:rsidRDefault="009446BD" w:rsidP="009446BD">
            <w:pPr>
              <w:spacing w:line="300" w:lineRule="exact"/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国内期刊</w:t>
            </w:r>
          </w:p>
        </w:tc>
        <w:tc>
          <w:tcPr>
            <w:tcW w:w="1418" w:type="dxa"/>
            <w:vAlign w:val="center"/>
          </w:tcPr>
          <w:p w:rsidR="009446BD" w:rsidRPr="00386F79" w:rsidRDefault="009446BD" w:rsidP="009446BD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研究性</w:t>
            </w:r>
          </w:p>
        </w:tc>
        <w:tc>
          <w:tcPr>
            <w:tcW w:w="2126" w:type="dxa"/>
            <w:vAlign w:val="center"/>
          </w:tcPr>
          <w:p w:rsidR="009446BD" w:rsidRPr="00386F79" w:rsidRDefault="009446BD" w:rsidP="009446BD">
            <w:pPr>
              <w:jc w:val="center"/>
              <w:rPr>
                <w:rFonts w:ascii="方正小标宋_GBK" w:eastAsia="方正小标宋_GBK" w:hAnsi="Times New Roman" w:cs="Times New Roman"/>
                <w:szCs w:val="20"/>
              </w:rPr>
            </w:pPr>
            <w:r w:rsidRPr="00386F79">
              <w:rPr>
                <w:rFonts w:ascii="方正小标宋_GBK" w:eastAsia="方正小标宋_GBK" w:hAnsi="Times New Roman" w:cs="Times New Roman" w:hint="eastAsia"/>
                <w:szCs w:val="20"/>
              </w:rPr>
              <w:t>能源、化工与环境</w:t>
            </w:r>
          </w:p>
        </w:tc>
      </w:tr>
    </w:tbl>
    <w:p w:rsidR="00805317" w:rsidRDefault="00805317" w:rsidP="00805317"/>
    <w:p w:rsidR="009D7E9E" w:rsidRDefault="009D7E9E"/>
    <w:p w:rsidR="000616FF" w:rsidRDefault="000616FF"/>
    <w:sectPr w:rsidR="000616FF" w:rsidSect="008053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317"/>
    <w:rsid w:val="00026064"/>
    <w:rsid w:val="000331CA"/>
    <w:rsid w:val="000616FF"/>
    <w:rsid w:val="003251A2"/>
    <w:rsid w:val="003400AA"/>
    <w:rsid w:val="00386F79"/>
    <w:rsid w:val="006709D6"/>
    <w:rsid w:val="00710202"/>
    <w:rsid w:val="007D6918"/>
    <w:rsid w:val="00805317"/>
    <w:rsid w:val="009446BD"/>
    <w:rsid w:val="009D7E9E"/>
    <w:rsid w:val="00B62007"/>
    <w:rsid w:val="00D3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江苏省安全生产科学技术学会</dc:creator>
  <cp:lastModifiedBy>江苏省安全生产科学技术学会</cp:lastModifiedBy>
  <cp:revision>2</cp:revision>
  <cp:lastPrinted>2024-04-22T02:33:00Z</cp:lastPrinted>
  <dcterms:created xsi:type="dcterms:W3CDTF">2024-04-24T03:05:00Z</dcterms:created>
  <dcterms:modified xsi:type="dcterms:W3CDTF">2024-04-24T03:05:00Z</dcterms:modified>
</cp:coreProperties>
</file>